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70" w:rsidRDefault="00585D70" w:rsidP="001932A8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585D70" w:rsidRDefault="00585D70" w:rsidP="001932A8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585D70" w:rsidRDefault="00585D70" w:rsidP="001932A8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585D70" w:rsidRDefault="00585D70" w:rsidP="001932A8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585D70" w:rsidRDefault="00585D70" w:rsidP="001932A8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735B7F" w:rsidRPr="009377F1" w:rsidRDefault="000D5D2E" w:rsidP="001932A8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9377F1">
        <w:rPr>
          <w:rFonts w:ascii="Tahoma" w:hAnsi="Tahoma" w:cs="Tahoma"/>
          <w:i/>
          <w:sz w:val="24"/>
          <w:szCs w:val="24"/>
        </w:rPr>
        <w:t>Apreciado Docente:</w:t>
      </w:r>
    </w:p>
    <w:p w:rsidR="000D5D2E" w:rsidRPr="009377F1" w:rsidRDefault="000D5D2E" w:rsidP="001932A8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0D5D2E" w:rsidRPr="009377F1" w:rsidRDefault="000D5D2E" w:rsidP="001932A8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9377F1">
        <w:rPr>
          <w:rFonts w:ascii="Tahoma" w:hAnsi="Tahoma" w:cs="Tahoma"/>
          <w:i/>
          <w:sz w:val="24"/>
          <w:szCs w:val="24"/>
        </w:rPr>
        <w:t xml:space="preserve">En este blog encuentra información relacionada con la </w:t>
      </w:r>
      <w:r w:rsidRPr="009377F1">
        <w:rPr>
          <w:rFonts w:ascii="Tahoma" w:hAnsi="Tahoma" w:cs="Tahoma"/>
          <w:b/>
          <w:i/>
          <w:sz w:val="24"/>
          <w:szCs w:val="24"/>
        </w:rPr>
        <w:t>Guía 30 “SER COMPETENTE EN TECNOLOGÍA ¡una necesidad para el desarrollo!”</w:t>
      </w:r>
      <w:r w:rsidRPr="009377F1">
        <w:rPr>
          <w:rFonts w:ascii="Tahoma" w:hAnsi="Tahoma" w:cs="Tahoma"/>
          <w:i/>
          <w:sz w:val="24"/>
          <w:szCs w:val="24"/>
        </w:rPr>
        <w:t xml:space="preserve"> del Ministerio de Educación Nacional.</w:t>
      </w:r>
    </w:p>
    <w:p w:rsidR="000D5D2E" w:rsidRPr="009377F1" w:rsidRDefault="000D5D2E" w:rsidP="001932A8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0D5D2E" w:rsidRPr="009377F1" w:rsidRDefault="000D5D2E" w:rsidP="001932A8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9377F1">
        <w:rPr>
          <w:rFonts w:ascii="Tahoma" w:hAnsi="Tahoma" w:cs="Tahoma"/>
          <w:i/>
          <w:sz w:val="24"/>
          <w:szCs w:val="24"/>
        </w:rPr>
        <w:t>Esta información le ayudará a la preparación y/o desarrollo de sus actividades académicas para el área de Te</w:t>
      </w:r>
      <w:r w:rsidR="00AD7FB3" w:rsidRPr="009377F1">
        <w:rPr>
          <w:rFonts w:ascii="Tahoma" w:hAnsi="Tahoma" w:cs="Tahoma"/>
          <w:i/>
          <w:sz w:val="24"/>
          <w:szCs w:val="24"/>
        </w:rPr>
        <w:t>cnología.</w:t>
      </w:r>
    </w:p>
    <w:p w:rsidR="00AD7FB3" w:rsidRPr="009377F1" w:rsidRDefault="00AD7FB3" w:rsidP="001932A8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AD7FB3" w:rsidRDefault="00AD7FB3" w:rsidP="001932A8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9377F1">
        <w:rPr>
          <w:rFonts w:ascii="Tahoma" w:hAnsi="Tahoma" w:cs="Tahoma"/>
          <w:i/>
          <w:sz w:val="24"/>
          <w:szCs w:val="24"/>
        </w:rPr>
        <w:t>Ingrese por cada uno de los componentes (</w:t>
      </w:r>
      <w:r w:rsidRPr="009377F1">
        <w:rPr>
          <w:rFonts w:ascii="Tahoma" w:hAnsi="Tahoma" w:cs="Tahoma"/>
          <w:b/>
          <w:i/>
          <w:sz w:val="24"/>
          <w:szCs w:val="24"/>
        </w:rPr>
        <w:t>Naturaleza y evolución de la tecnología, Apropiación y uso de la tecnología, solución de problemas con tecnología y Tecnología y sociedad</w:t>
      </w:r>
      <w:r w:rsidR="002F3916" w:rsidRPr="009377F1">
        <w:rPr>
          <w:rFonts w:ascii="Tahoma" w:hAnsi="Tahoma" w:cs="Tahoma"/>
          <w:i/>
          <w:sz w:val="24"/>
          <w:szCs w:val="24"/>
        </w:rPr>
        <w:t>), de cada uno de estos s</w:t>
      </w:r>
      <w:r w:rsidRPr="009377F1">
        <w:rPr>
          <w:rFonts w:ascii="Tahoma" w:hAnsi="Tahoma" w:cs="Tahoma"/>
          <w:i/>
          <w:sz w:val="24"/>
          <w:szCs w:val="24"/>
        </w:rPr>
        <w:t>e despliegan los grado</w:t>
      </w:r>
      <w:r w:rsidR="002F3916" w:rsidRPr="009377F1">
        <w:rPr>
          <w:rFonts w:ascii="Tahoma" w:hAnsi="Tahoma" w:cs="Tahoma"/>
          <w:i/>
          <w:sz w:val="24"/>
          <w:szCs w:val="24"/>
        </w:rPr>
        <w:t>s</w:t>
      </w:r>
      <w:r w:rsidRPr="009377F1">
        <w:rPr>
          <w:rFonts w:ascii="Tahoma" w:hAnsi="Tahoma" w:cs="Tahoma"/>
          <w:i/>
          <w:sz w:val="24"/>
          <w:szCs w:val="24"/>
        </w:rPr>
        <w:t xml:space="preserve"> de primero a undécimo</w:t>
      </w:r>
      <w:r w:rsidR="009377F1">
        <w:rPr>
          <w:rFonts w:ascii="Tahoma" w:hAnsi="Tahoma" w:cs="Tahoma"/>
          <w:i/>
          <w:sz w:val="24"/>
          <w:szCs w:val="24"/>
        </w:rPr>
        <w:t xml:space="preserve"> y por </w:t>
      </w:r>
      <w:r w:rsidR="001B0DA8">
        <w:rPr>
          <w:rFonts w:ascii="Tahoma" w:hAnsi="Tahoma" w:cs="Tahoma"/>
          <w:i/>
          <w:sz w:val="24"/>
          <w:szCs w:val="24"/>
        </w:rPr>
        <w:t>grado</w:t>
      </w:r>
      <w:bookmarkStart w:id="0" w:name="_GoBack"/>
      <w:bookmarkEnd w:id="0"/>
      <w:r w:rsidRPr="009377F1">
        <w:rPr>
          <w:rFonts w:ascii="Tahoma" w:hAnsi="Tahoma" w:cs="Tahoma"/>
          <w:i/>
          <w:sz w:val="24"/>
          <w:szCs w:val="24"/>
        </w:rPr>
        <w:t xml:space="preserve"> puede encontrar el respectivo componente y sus desempeños</w:t>
      </w:r>
      <w:r w:rsidR="002E0184">
        <w:rPr>
          <w:rFonts w:ascii="Tahoma" w:hAnsi="Tahoma" w:cs="Tahoma"/>
          <w:i/>
          <w:sz w:val="24"/>
          <w:szCs w:val="24"/>
        </w:rPr>
        <w:t xml:space="preserve"> desglosados en vínculos que los llevan al tema que usted desee. </w:t>
      </w:r>
    </w:p>
    <w:p w:rsidR="002E0184" w:rsidRDefault="002E0184" w:rsidP="001932A8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585D70" w:rsidRDefault="00585D70" w:rsidP="001932A8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585D70" w:rsidRDefault="00585D70" w:rsidP="001932A8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Cordialmente,</w:t>
      </w:r>
    </w:p>
    <w:p w:rsidR="00585D70" w:rsidRDefault="00585D70" w:rsidP="001932A8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585D70" w:rsidRDefault="00585D70" w:rsidP="001932A8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585D70" w:rsidRDefault="00585D70" w:rsidP="001932A8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585D70" w:rsidRPr="001B0DA8" w:rsidRDefault="00585D70" w:rsidP="001932A8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1B0DA8">
        <w:rPr>
          <w:rFonts w:ascii="Tahoma" w:hAnsi="Tahoma" w:cs="Tahoma"/>
          <w:b/>
          <w:i/>
          <w:sz w:val="24"/>
          <w:szCs w:val="24"/>
        </w:rPr>
        <w:t>LUCIA ESPERANZA PARADA RAMÍREZ</w:t>
      </w:r>
    </w:p>
    <w:p w:rsidR="00585D70" w:rsidRDefault="00585D70" w:rsidP="001932A8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Licenciatura en Informática y Tecnología – UPTC</w:t>
      </w:r>
    </w:p>
    <w:p w:rsidR="00585D70" w:rsidRDefault="00585D70" w:rsidP="001932A8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Noveno semestre</w:t>
      </w:r>
    </w:p>
    <w:p w:rsidR="002E0184" w:rsidRPr="009377F1" w:rsidRDefault="002E0184" w:rsidP="001932A8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sectPr w:rsidR="002E0184" w:rsidRPr="009377F1" w:rsidSect="00585D70">
      <w:pgSz w:w="12240" w:h="15840" w:code="1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2E"/>
    <w:rsid w:val="000D5D2E"/>
    <w:rsid w:val="001932A8"/>
    <w:rsid w:val="001B0DA8"/>
    <w:rsid w:val="002E0184"/>
    <w:rsid w:val="002F3916"/>
    <w:rsid w:val="00585D70"/>
    <w:rsid w:val="00735B7F"/>
    <w:rsid w:val="00771810"/>
    <w:rsid w:val="007A3CDC"/>
    <w:rsid w:val="009377F1"/>
    <w:rsid w:val="00A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Parada</dc:creator>
  <cp:lastModifiedBy>Lucia Parada</cp:lastModifiedBy>
  <cp:revision>9</cp:revision>
  <dcterms:created xsi:type="dcterms:W3CDTF">2012-07-11T21:05:00Z</dcterms:created>
  <dcterms:modified xsi:type="dcterms:W3CDTF">2012-07-11T21:30:00Z</dcterms:modified>
</cp:coreProperties>
</file>